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50E2" w14:textId="77777777" w:rsidR="00C95397" w:rsidRDefault="00C95397">
      <w:pPr>
        <w:pStyle w:val="Title"/>
      </w:pPr>
      <w:r>
        <w:rPr>
          <w:noProof/>
        </w:rPr>
        <w:drawing>
          <wp:inline distT="0" distB="0" distL="0" distR="0" wp14:anchorId="44FA6ED4" wp14:editId="52526AC4">
            <wp:extent cx="980394" cy="981075"/>
            <wp:effectExtent l="0" t="0" r="0" b="0"/>
            <wp:docPr id="267985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85221" name="Picture 2679852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228" cy="9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3B0E1" w14:textId="3ED6B520" w:rsidR="00AB5DF8" w:rsidRDefault="00000000">
      <w:pPr>
        <w:pStyle w:val="Title"/>
      </w:pPr>
      <w:r>
        <w:t>Local F-294 Executive Board Meeting Minutes</w:t>
      </w:r>
    </w:p>
    <w:p w14:paraId="6DC58120" w14:textId="77777777" w:rsidR="00AB5DF8" w:rsidRDefault="00000000">
      <w:pPr>
        <w:pStyle w:val="Heading1"/>
      </w:pPr>
      <w:r>
        <w:t>Meeting Details</w:t>
      </w:r>
    </w:p>
    <w:p w14:paraId="4CF79D37" w14:textId="77777777" w:rsidR="00AB5DF8" w:rsidRDefault="00000000">
      <w:r>
        <w:t>Date: July 9, 2025</w:t>
      </w:r>
    </w:p>
    <w:p w14:paraId="525712BB" w14:textId="77777777" w:rsidR="00AB5DF8" w:rsidRDefault="00000000">
      <w:r>
        <w:t>Time: 5:00 PM</w:t>
      </w:r>
    </w:p>
    <w:p w14:paraId="6A70984F" w14:textId="77777777" w:rsidR="00AB5DF8" w:rsidRDefault="00000000">
      <w:r>
        <w:t>Chairperson: Randy James</w:t>
      </w:r>
    </w:p>
    <w:p w14:paraId="3CCF4EA5" w14:textId="77777777" w:rsidR="00AB5DF8" w:rsidRDefault="00000000">
      <w:pPr>
        <w:pStyle w:val="Heading1"/>
      </w:pPr>
      <w:r>
        <w:t>Attendance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B5DF8" w14:paraId="75BCD926" w14:textId="77777777">
        <w:tc>
          <w:tcPr>
            <w:tcW w:w="2880" w:type="dxa"/>
          </w:tcPr>
          <w:p w14:paraId="7808D6E5" w14:textId="77777777" w:rsidR="00AB5DF8" w:rsidRDefault="00000000">
            <w:r>
              <w:t>Name</w:t>
            </w:r>
          </w:p>
        </w:tc>
        <w:tc>
          <w:tcPr>
            <w:tcW w:w="2880" w:type="dxa"/>
          </w:tcPr>
          <w:p w14:paraId="06290FEC" w14:textId="77777777" w:rsidR="00AB5DF8" w:rsidRDefault="00000000">
            <w:r>
              <w:t>Position</w:t>
            </w:r>
          </w:p>
        </w:tc>
        <w:tc>
          <w:tcPr>
            <w:tcW w:w="2880" w:type="dxa"/>
          </w:tcPr>
          <w:p w14:paraId="7054869B" w14:textId="77777777" w:rsidR="00AB5DF8" w:rsidRDefault="00000000">
            <w:r>
              <w:t>Present</w:t>
            </w:r>
          </w:p>
        </w:tc>
      </w:tr>
      <w:tr w:rsidR="00AB5DF8" w14:paraId="010D6A74" w14:textId="77777777">
        <w:tc>
          <w:tcPr>
            <w:tcW w:w="2880" w:type="dxa"/>
          </w:tcPr>
          <w:p w14:paraId="68E375EC" w14:textId="77777777" w:rsidR="00AB5DF8" w:rsidRDefault="00000000">
            <w:r>
              <w:t>Randy James</w:t>
            </w:r>
          </w:p>
        </w:tc>
        <w:tc>
          <w:tcPr>
            <w:tcW w:w="2880" w:type="dxa"/>
          </w:tcPr>
          <w:p w14:paraId="792FC6F5" w14:textId="77777777" w:rsidR="00AB5DF8" w:rsidRDefault="00000000">
            <w:r>
              <w:t>President</w:t>
            </w:r>
          </w:p>
        </w:tc>
        <w:tc>
          <w:tcPr>
            <w:tcW w:w="2880" w:type="dxa"/>
          </w:tcPr>
          <w:p w14:paraId="38F0983F" w14:textId="77777777" w:rsidR="00AB5DF8" w:rsidRDefault="00000000">
            <w:r>
              <w:t>✔</w:t>
            </w:r>
          </w:p>
        </w:tc>
      </w:tr>
      <w:tr w:rsidR="00AB5DF8" w14:paraId="2E61D6F3" w14:textId="77777777">
        <w:tc>
          <w:tcPr>
            <w:tcW w:w="2880" w:type="dxa"/>
          </w:tcPr>
          <w:p w14:paraId="7AB99524" w14:textId="77777777" w:rsidR="00AB5DF8" w:rsidRDefault="00000000">
            <w:r>
              <w:t>Michael Persall</w:t>
            </w:r>
          </w:p>
        </w:tc>
        <w:tc>
          <w:tcPr>
            <w:tcW w:w="2880" w:type="dxa"/>
          </w:tcPr>
          <w:p w14:paraId="3C9B7E57" w14:textId="1DEBF7C5" w:rsidR="00AB5DF8" w:rsidRDefault="00000000">
            <w:r>
              <w:t>Vice President</w:t>
            </w:r>
            <w:r w:rsidR="006462A2">
              <w:t xml:space="preserve"> (s) </w:t>
            </w:r>
          </w:p>
        </w:tc>
        <w:tc>
          <w:tcPr>
            <w:tcW w:w="2880" w:type="dxa"/>
          </w:tcPr>
          <w:p w14:paraId="344AA327" w14:textId="77777777" w:rsidR="00AB5DF8" w:rsidRDefault="00000000">
            <w:r>
              <w:t>✔</w:t>
            </w:r>
          </w:p>
        </w:tc>
      </w:tr>
      <w:tr w:rsidR="00AB5DF8" w14:paraId="76D89766" w14:textId="77777777">
        <w:tc>
          <w:tcPr>
            <w:tcW w:w="2880" w:type="dxa"/>
          </w:tcPr>
          <w:p w14:paraId="7A800290" w14:textId="77777777" w:rsidR="00AB5DF8" w:rsidRDefault="00000000">
            <w:r>
              <w:t>Ariel C</w:t>
            </w:r>
          </w:p>
        </w:tc>
        <w:tc>
          <w:tcPr>
            <w:tcW w:w="2880" w:type="dxa"/>
          </w:tcPr>
          <w:p w14:paraId="1BEF49CC" w14:textId="77777777" w:rsidR="00AB5DF8" w:rsidRDefault="00000000">
            <w:r>
              <w:t>Treasurer</w:t>
            </w:r>
          </w:p>
        </w:tc>
        <w:tc>
          <w:tcPr>
            <w:tcW w:w="2880" w:type="dxa"/>
          </w:tcPr>
          <w:p w14:paraId="45EED7C6" w14:textId="77777777" w:rsidR="00AB5DF8" w:rsidRDefault="00000000">
            <w:r>
              <w:t>✔</w:t>
            </w:r>
          </w:p>
        </w:tc>
      </w:tr>
      <w:tr w:rsidR="00AB5DF8" w14:paraId="74BEF32A" w14:textId="77777777">
        <w:tc>
          <w:tcPr>
            <w:tcW w:w="2880" w:type="dxa"/>
          </w:tcPr>
          <w:p w14:paraId="6E352767" w14:textId="77777777" w:rsidR="00AB5DF8" w:rsidRDefault="00000000">
            <w:r>
              <w:t>Daniel Sanchez</w:t>
            </w:r>
          </w:p>
        </w:tc>
        <w:tc>
          <w:tcPr>
            <w:tcW w:w="2880" w:type="dxa"/>
          </w:tcPr>
          <w:p w14:paraId="0835844C" w14:textId="4F3158C5" w:rsidR="00AB5DF8" w:rsidRDefault="006462A2">
            <w:r>
              <w:t>Vice President (n)</w:t>
            </w:r>
          </w:p>
        </w:tc>
        <w:tc>
          <w:tcPr>
            <w:tcW w:w="2880" w:type="dxa"/>
          </w:tcPr>
          <w:p w14:paraId="0820FE0D" w14:textId="77777777" w:rsidR="00AB5DF8" w:rsidRDefault="00000000">
            <w:r>
              <w:t>✔</w:t>
            </w:r>
          </w:p>
        </w:tc>
      </w:tr>
    </w:tbl>
    <w:p w14:paraId="5C83862C" w14:textId="77777777" w:rsidR="00AB5DF8" w:rsidRDefault="00000000">
      <w:pPr>
        <w:pStyle w:val="Heading1"/>
      </w:pPr>
      <w:r>
        <w:t>Agenda Items Discussed</w:t>
      </w:r>
    </w:p>
    <w:p w14:paraId="3CBF1FD3" w14:textId="77777777" w:rsidR="00AB5DF8" w:rsidRDefault="00000000">
      <w:pPr>
        <w:pStyle w:val="ListBullet"/>
      </w:pPr>
      <w:r>
        <w:t>• Website access and communication updates</w:t>
      </w:r>
    </w:p>
    <w:p w14:paraId="0B34B354" w14:textId="77777777" w:rsidR="00AB5DF8" w:rsidRDefault="00000000">
      <w:pPr>
        <w:pStyle w:val="ListBullet"/>
      </w:pPr>
      <w:r>
        <w:t>• New member presentation and onboarding</w:t>
      </w:r>
    </w:p>
    <w:p w14:paraId="7FD0508A" w14:textId="77777777" w:rsidR="00AB5DF8" w:rsidRDefault="00000000">
      <w:pPr>
        <w:pStyle w:val="ListBullet"/>
      </w:pPr>
      <w:r>
        <w:t>• Station rotation and travel time compensation</w:t>
      </w:r>
    </w:p>
    <w:p w14:paraId="75AEB2B8" w14:textId="77777777" w:rsidR="00AB5DF8" w:rsidRDefault="00000000">
      <w:pPr>
        <w:pStyle w:val="ListBullet"/>
      </w:pPr>
      <w:r>
        <w:t>• Hiring freeze and staffing concerns</w:t>
      </w:r>
    </w:p>
    <w:p w14:paraId="4A0B2EF6" w14:textId="77777777" w:rsidR="00AB5DF8" w:rsidRDefault="00000000">
      <w:pPr>
        <w:pStyle w:val="ListBullet"/>
      </w:pPr>
      <w:r>
        <w:t>• Committee formation and volunteer solicitation</w:t>
      </w:r>
    </w:p>
    <w:p w14:paraId="2A155F6C" w14:textId="77777777" w:rsidR="00AB5DF8" w:rsidRDefault="00000000">
      <w:pPr>
        <w:pStyle w:val="ListBullet"/>
      </w:pPr>
      <w:r>
        <w:t>• Fundraising and awareness campaigns</w:t>
      </w:r>
    </w:p>
    <w:p w14:paraId="10FA73BA" w14:textId="77777777" w:rsidR="00AB5DF8" w:rsidRDefault="00000000">
      <w:pPr>
        <w:pStyle w:val="ListBullet"/>
      </w:pPr>
      <w:r>
        <w:t>• Membership dues and DFAS vs ACH</w:t>
      </w:r>
    </w:p>
    <w:p w14:paraId="7336509A" w14:textId="77777777" w:rsidR="00AB5DF8" w:rsidRDefault="00000000">
      <w:pPr>
        <w:pStyle w:val="ListBullet"/>
      </w:pPr>
      <w:r>
        <w:t>• Audit findings and missing documentation</w:t>
      </w:r>
    </w:p>
    <w:p w14:paraId="05BF2055" w14:textId="77777777" w:rsidR="00AB5DF8" w:rsidRDefault="00000000">
      <w:pPr>
        <w:pStyle w:val="ListBullet"/>
      </w:pPr>
      <w:r>
        <w:t>• Budget planning and financial tracking</w:t>
      </w:r>
    </w:p>
    <w:p w14:paraId="1047FE13" w14:textId="77777777" w:rsidR="00AB5DF8" w:rsidRDefault="00000000">
      <w:pPr>
        <w:pStyle w:val="ListBullet"/>
      </w:pPr>
      <w:r>
        <w:t>• Training and conference participation</w:t>
      </w:r>
    </w:p>
    <w:p w14:paraId="34EAE449" w14:textId="77777777" w:rsidR="00AB5DF8" w:rsidRDefault="00000000">
      <w:pPr>
        <w:pStyle w:val="ListBullet"/>
      </w:pPr>
      <w:r>
        <w:t>• Event planning and merchandise sales</w:t>
      </w:r>
    </w:p>
    <w:p w14:paraId="3244A601" w14:textId="77777777" w:rsidR="00AB5DF8" w:rsidRDefault="00000000">
      <w:pPr>
        <w:pStyle w:val="Heading1"/>
      </w:pPr>
      <w:r>
        <w:lastRenderedPageBreak/>
        <w:t>Financial Overview</w:t>
      </w:r>
    </w:p>
    <w:p w14:paraId="0EA133E8" w14:textId="77777777" w:rsidR="00AB5DF8" w:rsidRDefault="00000000">
      <w:r>
        <w:t>• Audit revealed 26 undocumented transactions.</w:t>
      </w:r>
    </w:p>
    <w:p w14:paraId="5950FFF4" w14:textId="77777777" w:rsidR="00AB5DF8" w:rsidRDefault="00000000">
      <w:r>
        <w:t>• $2,500 owed to International for per capita payments.</w:t>
      </w:r>
    </w:p>
    <w:p w14:paraId="13782815" w14:textId="77777777" w:rsidR="00AB5DF8" w:rsidRDefault="00000000">
      <w:r>
        <w:t>• Credit card interest accrued due to delayed payments.</w:t>
      </w:r>
    </w:p>
    <w:p w14:paraId="03A66B73" w14:textId="77777777" w:rsidR="00AB5DF8" w:rsidRDefault="00000000">
      <w:r>
        <w:t>• Budget planning includes tracking income, expenditures, and reserves.</w:t>
      </w:r>
    </w:p>
    <w:p w14:paraId="2274C8A3" w14:textId="77777777" w:rsidR="00AB5DF8" w:rsidRDefault="00000000">
      <w:r>
        <w:t>• Treasurer to acquire Microsoft Office for financial tracking.</w:t>
      </w:r>
    </w:p>
    <w:p w14:paraId="7541CEFB" w14:textId="77777777" w:rsidR="00AB5DF8" w:rsidRDefault="00000000">
      <w:pPr>
        <w:pStyle w:val="Heading1"/>
      </w:pPr>
      <w:r>
        <w:t>Committee Updates</w:t>
      </w:r>
    </w:p>
    <w:p w14:paraId="78AE751B" w14:textId="77777777" w:rsidR="00AB5DF8" w:rsidRDefault="00000000">
      <w:r>
        <w:t>• Committee chairs to be appointed based on volunteers.</w:t>
      </w:r>
    </w:p>
    <w:p w14:paraId="57CF8BD0" w14:textId="77777777" w:rsidR="00AB5DF8" w:rsidRDefault="00000000">
      <w:r>
        <w:t>• Each committee to have 2-3 members.</w:t>
      </w:r>
    </w:p>
    <w:p w14:paraId="50337FE8" w14:textId="77777777" w:rsidR="00AB5DF8" w:rsidRDefault="00000000">
      <w:r>
        <w:t>• Station 3 encouraged to participate in grievance committee.</w:t>
      </w:r>
    </w:p>
    <w:p w14:paraId="62BEBCD9" w14:textId="77777777" w:rsidR="00AB5DF8" w:rsidRDefault="00000000">
      <w:r>
        <w:t>• Cross-committee participation allowed for support roles.</w:t>
      </w:r>
    </w:p>
    <w:p w14:paraId="4A5FBB4E" w14:textId="77777777" w:rsidR="00AB5DF8" w:rsidRDefault="00000000">
      <w:pPr>
        <w:pStyle w:val="Heading1"/>
      </w:pPr>
      <w:r>
        <w:t>Budget Planning</w:t>
      </w:r>
    </w:p>
    <w:p w14:paraId="55A17D72" w14:textId="7C03BACB" w:rsidR="00AB5DF8" w:rsidRDefault="00000000">
      <w:r>
        <w:t>• Budget to be finalized by July 1</w:t>
      </w:r>
      <w:r w:rsidR="00C95397">
        <w:t>1</w:t>
      </w:r>
      <w:r>
        <w:t>, 2025.</w:t>
      </w:r>
    </w:p>
    <w:p w14:paraId="2F565DA6" w14:textId="77777777" w:rsidR="00AB5DF8" w:rsidRDefault="00000000">
      <w:r>
        <w:t>• Budget includes income from dues, merchandise, and fundraising.</w:t>
      </w:r>
    </w:p>
    <w:p w14:paraId="1F537DFA" w14:textId="77777777" w:rsidR="00AB5DF8" w:rsidRDefault="00000000">
      <w:r>
        <w:t>• Expenditures include website, training, events, and software.</w:t>
      </w:r>
    </w:p>
    <w:p w14:paraId="61149D09" w14:textId="77777777" w:rsidR="00AB5DF8" w:rsidRDefault="00000000">
      <w:r>
        <w:t>• $1,000 buffer included for untracked expenses.</w:t>
      </w:r>
    </w:p>
    <w:p w14:paraId="6ED94B77" w14:textId="77777777" w:rsidR="00AB5DF8" w:rsidRDefault="00000000">
      <w:r>
        <w:t>• Budget to be presented to membership and voted on after 15 days.</w:t>
      </w:r>
    </w:p>
    <w:p w14:paraId="21311556" w14:textId="77777777" w:rsidR="00AB5DF8" w:rsidRDefault="00000000">
      <w:pPr>
        <w:pStyle w:val="Heading1"/>
      </w:pPr>
      <w:r>
        <w:t>Action Items</w:t>
      </w:r>
    </w:p>
    <w:p w14:paraId="730C3684" w14:textId="01FCEBE4" w:rsidR="00AB5DF8" w:rsidRDefault="00000000">
      <w:pPr>
        <w:pStyle w:val="ListBullet"/>
      </w:pPr>
      <w:r>
        <w:t xml:space="preserve">• Finalize and distribute </w:t>
      </w:r>
      <w:r w:rsidR="00C95397">
        <w:t>the budget</w:t>
      </w:r>
      <w:r>
        <w:t xml:space="preserve"> by July 1</w:t>
      </w:r>
      <w:r w:rsidR="00C95397">
        <w:t>1</w:t>
      </w:r>
      <w:r>
        <w:t>, 2025.</w:t>
      </w:r>
    </w:p>
    <w:p w14:paraId="36946196" w14:textId="77777777" w:rsidR="00AB5DF8" w:rsidRDefault="00000000">
      <w:pPr>
        <w:pStyle w:val="ListBullet"/>
      </w:pPr>
      <w:r>
        <w:t>• Treasurer to acquire Microsoft Office and set up union email.</w:t>
      </w:r>
    </w:p>
    <w:p w14:paraId="7570863D" w14:textId="77777777" w:rsidR="00AB5DF8" w:rsidRDefault="00000000">
      <w:pPr>
        <w:pStyle w:val="ListBullet"/>
      </w:pPr>
      <w:r>
        <w:t>• Follow up with Station 3 on staffing and committee involvement.</w:t>
      </w:r>
    </w:p>
    <w:p w14:paraId="78DACEB0" w14:textId="77777777" w:rsidR="00AB5DF8" w:rsidRDefault="00000000">
      <w:pPr>
        <w:pStyle w:val="ListBullet"/>
      </w:pPr>
      <w:r>
        <w:t>• Submit audit documentation and MFRs for missing transactions.</w:t>
      </w:r>
    </w:p>
    <w:p w14:paraId="7D3831F1" w14:textId="77777777" w:rsidR="00AB5DF8" w:rsidRDefault="00000000">
      <w:pPr>
        <w:pStyle w:val="ListBullet"/>
      </w:pPr>
      <w:r>
        <w:t>• Plan for Cancer Awareness Month and 9/11 fundraising.</w:t>
      </w:r>
    </w:p>
    <w:p w14:paraId="6FE0DC11" w14:textId="77777777" w:rsidR="00AB5DF8" w:rsidRDefault="00000000">
      <w:pPr>
        <w:pStyle w:val="ListBullet"/>
      </w:pPr>
      <w:r>
        <w:t>• Track all financial transactions using new Excel ledger.</w:t>
      </w:r>
    </w:p>
    <w:p w14:paraId="20675936" w14:textId="77777777" w:rsidR="00AB5DF8" w:rsidRDefault="00000000">
      <w:pPr>
        <w:pStyle w:val="ListBullet"/>
      </w:pPr>
      <w:r>
        <w:t>• Prepare for FLRA training and state conference participation.</w:t>
      </w:r>
    </w:p>
    <w:sectPr w:rsidR="00AB5DF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92456">
    <w:abstractNumId w:val="8"/>
  </w:num>
  <w:num w:numId="2" w16cid:durableId="83498037">
    <w:abstractNumId w:val="6"/>
  </w:num>
  <w:num w:numId="3" w16cid:durableId="478771385">
    <w:abstractNumId w:val="5"/>
  </w:num>
  <w:num w:numId="4" w16cid:durableId="315258764">
    <w:abstractNumId w:val="4"/>
  </w:num>
  <w:num w:numId="5" w16cid:durableId="1793818342">
    <w:abstractNumId w:val="7"/>
  </w:num>
  <w:num w:numId="6" w16cid:durableId="513572435">
    <w:abstractNumId w:val="3"/>
  </w:num>
  <w:num w:numId="7" w16cid:durableId="563837394">
    <w:abstractNumId w:val="2"/>
  </w:num>
  <w:num w:numId="8" w16cid:durableId="957882056">
    <w:abstractNumId w:val="1"/>
  </w:num>
  <w:num w:numId="9" w16cid:durableId="194171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6EE"/>
    <w:rsid w:val="00034616"/>
    <w:rsid w:val="0006063C"/>
    <w:rsid w:val="0015074B"/>
    <w:rsid w:val="0029639D"/>
    <w:rsid w:val="00326F90"/>
    <w:rsid w:val="006462A2"/>
    <w:rsid w:val="00AA1D8D"/>
    <w:rsid w:val="00AB5DF8"/>
    <w:rsid w:val="00B47730"/>
    <w:rsid w:val="00C9539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AF397"/>
  <w14:defaultImageDpi w14:val="300"/>
  <w15:docId w15:val="{51A17FC0-B19F-4097-A5A4-D3318810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Persall</cp:lastModifiedBy>
  <cp:revision>3</cp:revision>
  <dcterms:created xsi:type="dcterms:W3CDTF">2025-07-10T05:15:00Z</dcterms:created>
  <dcterms:modified xsi:type="dcterms:W3CDTF">2025-07-10T05:16:00Z</dcterms:modified>
  <cp:category/>
</cp:coreProperties>
</file>